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D2CF" w14:textId="77777777" w:rsidR="00887D6C" w:rsidRDefault="00887D6C" w:rsidP="00887D6C">
      <w:pPr>
        <w:spacing w:before="100" w:beforeAutospacing="1" w:after="100" w:afterAutospacing="1" w:line="576" w:lineRule="atLeast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12517FEF" w14:textId="51564548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Press release </w:t>
      </w:r>
      <w:r w:rsidR="006A5BD3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>30</w:t>
      </w:r>
      <w:r w:rsidR="006A5BD3" w:rsidRPr="006A5BD3">
        <w:rPr>
          <w:rFonts w:asciiTheme="majorHAnsi" w:eastAsiaTheme="minorEastAsia" w:hAnsiTheme="majorHAnsi" w:cstheme="majorHAnsi"/>
          <w:bCs/>
          <w:color w:val="auto"/>
          <w:sz w:val="20"/>
          <w:szCs w:val="24"/>
          <w:vertAlign w:val="superscript"/>
          <w:lang w:eastAsia="sv-SE"/>
        </w:rPr>
        <w:t>th</w:t>
      </w:r>
      <w:r w:rsidR="006A5BD3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August</w:t>
      </w:r>
      <w:r w:rsidR="00BD29CF"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  <w:t xml:space="preserve"> 2024</w:t>
      </w:r>
    </w:p>
    <w:p w14:paraId="082328ED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Cs/>
          <w:color w:val="auto"/>
          <w:sz w:val="20"/>
          <w:szCs w:val="24"/>
          <w:lang w:eastAsia="sv-SE"/>
        </w:rPr>
      </w:pPr>
    </w:p>
    <w:p w14:paraId="77815A21" w14:textId="7C7D79C1" w:rsid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  <w:r w:rsidRPr="00887D6C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Calligo </w:t>
      </w:r>
      <w:r w:rsidR="009920F0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publishes its interim report for Q</w:t>
      </w:r>
      <w:r w:rsidR="006A5BD3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2</w:t>
      </w:r>
      <w:r w:rsidR="00BD29CF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 xml:space="preserve"> 202</w:t>
      </w:r>
      <w:r w:rsidR="00867D21"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4</w:t>
      </w:r>
      <w:r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  <w:t>.</w:t>
      </w:r>
    </w:p>
    <w:p w14:paraId="55814F33" w14:textId="77777777" w:rsidR="00887D6C" w:rsidRPr="00887D6C" w:rsidRDefault="00887D6C" w:rsidP="00887D6C">
      <w:pPr>
        <w:spacing w:before="0" w:after="0"/>
        <w:ind w:right="-292"/>
        <w:rPr>
          <w:rFonts w:asciiTheme="majorHAnsi" w:eastAsiaTheme="minorEastAsia" w:hAnsiTheme="majorHAnsi" w:cstheme="majorHAnsi"/>
          <w:b/>
          <w:bCs/>
          <w:color w:val="auto"/>
          <w:sz w:val="24"/>
          <w:szCs w:val="24"/>
          <w:lang w:eastAsia="sv-SE"/>
        </w:rPr>
      </w:pPr>
    </w:p>
    <w:p w14:paraId="2A878A00" w14:textId="710B5DC8" w:rsidR="009920F0" w:rsidRDefault="009920F0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 xml:space="preserve">The Company has today, the </w:t>
      </w:r>
      <w:r w:rsidR="006A5BD3">
        <w:rPr>
          <w:rFonts w:eastAsia="Times New Roman" w:cs="Arial"/>
          <w:color w:val="auto"/>
          <w:sz w:val="20"/>
          <w:szCs w:val="20"/>
          <w:lang w:eastAsia="sv-SE"/>
        </w:rPr>
        <w:t>30</w:t>
      </w:r>
      <w:r w:rsidR="006A5BD3" w:rsidRPr="006A5BD3">
        <w:rPr>
          <w:rFonts w:eastAsia="Times New Roman" w:cs="Arial"/>
          <w:color w:val="auto"/>
          <w:sz w:val="20"/>
          <w:szCs w:val="20"/>
          <w:vertAlign w:val="superscript"/>
          <w:lang w:eastAsia="sv-SE"/>
        </w:rPr>
        <w:t>th</w:t>
      </w:r>
      <w:r w:rsidR="006A5BD3">
        <w:rPr>
          <w:rFonts w:eastAsia="Times New Roman" w:cs="Arial"/>
          <w:color w:val="auto"/>
          <w:sz w:val="20"/>
          <w:szCs w:val="20"/>
          <w:lang w:eastAsia="sv-SE"/>
        </w:rPr>
        <w:t xml:space="preserve"> of August</w:t>
      </w:r>
      <w:r w:rsidR="00867D21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="00BD29CF">
        <w:rPr>
          <w:rFonts w:eastAsia="Times New Roman" w:cs="Arial"/>
          <w:color w:val="auto"/>
          <w:sz w:val="20"/>
          <w:szCs w:val="20"/>
          <w:lang w:eastAsia="sv-SE"/>
        </w:rPr>
        <w:t>2024</w:t>
      </w:r>
      <w:r>
        <w:rPr>
          <w:rFonts w:eastAsia="Times New Roman" w:cs="Arial"/>
          <w:color w:val="auto"/>
          <w:sz w:val="20"/>
          <w:szCs w:val="20"/>
          <w:lang w:eastAsia="sv-SE"/>
        </w:rPr>
        <w:t>, published its Q</w:t>
      </w:r>
      <w:r w:rsidR="006A5BD3">
        <w:rPr>
          <w:rFonts w:eastAsia="Times New Roman" w:cs="Arial"/>
          <w:color w:val="auto"/>
          <w:sz w:val="20"/>
          <w:szCs w:val="20"/>
          <w:lang w:eastAsia="sv-SE"/>
        </w:rPr>
        <w:t>2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 202</w:t>
      </w:r>
      <w:r w:rsidR="00867D21">
        <w:rPr>
          <w:rFonts w:eastAsia="Times New Roman" w:cs="Arial"/>
          <w:color w:val="auto"/>
          <w:sz w:val="20"/>
          <w:szCs w:val="20"/>
          <w:lang w:eastAsia="sv-SE"/>
        </w:rPr>
        <w:t>4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 unaudited trading figures for Calligo Holdings Limited and Calligo (U.K.) </w:t>
      </w:r>
      <w:r w:rsidR="00887D6C" w:rsidRPr="00887D6C">
        <w:rPr>
          <w:rFonts w:eastAsia="Times New Roman" w:cs="Arial"/>
          <w:color w:val="auto"/>
          <w:sz w:val="20"/>
          <w:szCs w:val="20"/>
          <w:lang w:eastAsia="sv-SE"/>
        </w:rPr>
        <w:t>Limited</w:t>
      </w:r>
      <w:r>
        <w:rPr>
          <w:rFonts w:eastAsia="Times New Roman" w:cs="Arial"/>
          <w:color w:val="auto"/>
          <w:sz w:val="20"/>
          <w:szCs w:val="20"/>
          <w:lang w:eastAsia="sv-SE"/>
        </w:rPr>
        <w:t xml:space="preserve">, which can be viewed on the Company’s website. </w:t>
      </w:r>
    </w:p>
    <w:p w14:paraId="4A63DFCF" w14:textId="77777777" w:rsidR="009920F0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154FF47F" w14:textId="1C90DC3E" w:rsidR="00887D6C" w:rsidRPr="00887D6C" w:rsidRDefault="009920F0" w:rsidP="009920F0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  <w:r>
        <w:rPr>
          <w:rFonts w:eastAsia="Times New Roman" w:cs="Arial"/>
          <w:color w:val="auto"/>
          <w:sz w:val="20"/>
          <w:szCs w:val="20"/>
          <w:lang w:eastAsia="sv-SE"/>
        </w:rPr>
        <w:t>Brendan Walsh, Company Secretary &amp; General Counsel</w:t>
      </w:r>
      <w:r w:rsidR="00406A6D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hyperlink r:id="rId12" w:history="1">
        <w:r w:rsidRPr="000A03BA">
          <w:rPr>
            <w:rStyle w:val="Hyperlink"/>
            <w:rFonts w:eastAsia="Times New Roman" w:cs="Arial"/>
            <w:sz w:val="20"/>
            <w:szCs w:val="20"/>
            <w:lang w:eastAsia="sv-SE"/>
          </w:rPr>
          <w:t>brendan.walsh@calligo.io</w:t>
        </w:r>
      </w:hyperlink>
      <w:r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  <w:r w:rsidRPr="00887D6C">
        <w:rPr>
          <w:rFonts w:eastAsia="Times New Roman" w:cs="Arial"/>
          <w:color w:val="auto"/>
          <w:sz w:val="20"/>
          <w:szCs w:val="20"/>
          <w:lang w:eastAsia="sv-SE"/>
        </w:rPr>
        <w:t xml:space="preserve"> </w:t>
      </w:r>
    </w:p>
    <w:p w14:paraId="2CC748C9" w14:textId="77777777" w:rsidR="00887D6C" w:rsidRPr="00887D6C" w:rsidRDefault="00887D6C" w:rsidP="00887D6C">
      <w:pPr>
        <w:shd w:val="clear" w:color="auto" w:fill="FFFFFF"/>
        <w:spacing w:before="0" w:after="0"/>
        <w:rPr>
          <w:rFonts w:eastAsia="Times New Roman" w:cs="Arial"/>
          <w:color w:val="auto"/>
          <w:sz w:val="20"/>
          <w:szCs w:val="20"/>
          <w:lang w:eastAsia="sv-SE"/>
        </w:rPr>
      </w:pPr>
    </w:p>
    <w:p w14:paraId="7C5E045F" w14:textId="77777777" w:rsidR="00406A6D" w:rsidRPr="00746C3D" w:rsidRDefault="00406A6D" w:rsidP="00406A6D">
      <w:pPr>
        <w:rPr>
          <w:sz w:val="20"/>
          <w:szCs w:val="20"/>
        </w:rPr>
      </w:pPr>
      <w:r w:rsidRPr="00746C3D">
        <w:rPr>
          <w:sz w:val="20"/>
          <w:szCs w:val="20"/>
        </w:rPr>
        <w:t xml:space="preserve">For queries, please contact Donal Duff, CFO </w:t>
      </w:r>
      <w:hyperlink r:id="rId13" w:history="1">
        <w:r w:rsidRPr="00746C3D">
          <w:rPr>
            <w:rStyle w:val="Hyperlink"/>
            <w:sz w:val="20"/>
            <w:szCs w:val="20"/>
          </w:rPr>
          <w:t>donal.duff@calligo.io</w:t>
        </w:r>
      </w:hyperlink>
      <w:r w:rsidRPr="00746C3D">
        <w:rPr>
          <w:sz w:val="20"/>
          <w:szCs w:val="20"/>
        </w:rPr>
        <w:t xml:space="preserve"> </w:t>
      </w:r>
    </w:p>
    <w:p w14:paraId="5F901F87" w14:textId="77777777" w:rsidR="00CF4CEA" w:rsidRPr="007B5BD8" w:rsidRDefault="00CF4CEA" w:rsidP="007B5BD8"/>
    <w:sectPr w:rsidR="00CF4CEA" w:rsidRPr="007B5BD8" w:rsidSect="007B5BD8">
      <w:headerReference w:type="default" r:id="rId14"/>
      <w:footerReference w:type="default" r:id="rId15"/>
      <w:headerReference w:type="first" r:id="rId16"/>
      <w:pgSz w:w="11906" w:h="16838"/>
      <w:pgMar w:top="2403" w:right="1077" w:bottom="1440" w:left="1077" w:header="1021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92C3" w14:textId="77777777" w:rsidR="00887D6C" w:rsidRDefault="00887D6C" w:rsidP="00B87EF1">
      <w:pPr>
        <w:spacing w:before="0" w:after="0"/>
      </w:pPr>
      <w:r>
        <w:separator/>
      </w:r>
    </w:p>
  </w:endnote>
  <w:endnote w:type="continuationSeparator" w:id="0">
    <w:p w14:paraId="3E34B9C0" w14:textId="77777777" w:rsidR="00887D6C" w:rsidRDefault="00887D6C" w:rsidP="00B87E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3" w:type="pct"/>
      <w:tblLayout w:type="fixed"/>
      <w:tblCellMar>
        <w:top w:w="7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5"/>
      <w:gridCol w:w="7305"/>
      <w:gridCol w:w="2366"/>
    </w:tblGrid>
    <w:tr w:rsidR="00352371" w:rsidRPr="00572642" w14:paraId="6BF645F1" w14:textId="77777777" w:rsidTr="00593040">
      <w:trPr>
        <w:trHeight w:val="139"/>
      </w:trPr>
      <w:tc>
        <w:tcPr>
          <w:tcW w:w="965" w:type="dxa"/>
        </w:tcPr>
        <w:p w14:paraId="2F77B3BB" w14:textId="77777777" w:rsidR="00352371" w:rsidRPr="00572642" w:rsidRDefault="008618D1" w:rsidP="00352371">
          <w:pPr>
            <w:spacing w:after="0"/>
            <w:rPr>
              <w:rFonts w:ascii="Proxima Nova Rg" w:eastAsia="Yu Gothic" w:hAnsi="Proxima Nova Rg" w:cs="Times New Roman"/>
              <w:color w:val="1A7DE8" w:themeColor="accent1"/>
              <w:sz w:val="14"/>
              <w:szCs w:val="20"/>
            </w:rPr>
          </w:pPr>
          <w:r w:rsidRPr="00572642">
            <w:rPr>
              <w:rFonts w:eastAsia="Yu Gothic"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eastAsia="Yu Gothic" w:cs="Arial"/>
                <w:color w:val="1A7DE8" w:themeColor="accent1"/>
                <w:sz w:val="14"/>
                <w:szCs w:val="20"/>
              </w:rPr>
              <w:alias w:val="Select a document type"/>
              <w:tag w:val="Select a document type"/>
              <w:id w:val="462075743"/>
              <w:dropDownList>
                <w:listItem w:value="Choose an item."/>
                <w:listItem w:displayText="Public" w:value="Public"/>
                <w:listItem w:displayText="Internal" w:value="Internal"/>
                <w:listItem w:displayText="Confidential" w:value="Confidential"/>
                <w:listItem w:displayText="Secret" w:value="Secret"/>
                <w:listItem w:displayText="Personal" w:value="Personal"/>
                <w:listItem w:displayText="Sensitive Personal" w:value="Sensitive Personal"/>
              </w:dropDownList>
            </w:sdtPr>
            <w:sdtEndPr/>
            <w:sdtContent>
              <w:r w:rsidRPr="00572642">
                <w:rPr>
                  <w:rFonts w:eastAsia="Yu Gothic" w:cs="Arial"/>
                  <w:color w:val="1A7DE8" w:themeColor="accent1"/>
                  <w:sz w:val="14"/>
                  <w:szCs w:val="20"/>
                </w:rPr>
                <w:t>Confidential</w:t>
              </w:r>
            </w:sdtContent>
          </w:sdt>
        </w:p>
      </w:tc>
      <w:tc>
        <w:tcPr>
          <w:tcW w:w="7304" w:type="dxa"/>
        </w:tcPr>
        <w:sdt>
          <w:sdtPr>
            <w:rPr>
              <w:color w:val="1A7DE8" w:themeColor="accent1"/>
            </w:rPr>
            <w:id w:val="1538165534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14"/>
            </w:rPr>
          </w:sdtEndPr>
          <w:sdtContent>
            <w:p w14:paraId="1E36E44D" w14:textId="77777777" w:rsidR="00352371" w:rsidRPr="00572642" w:rsidRDefault="00352371" w:rsidP="00434CD1">
              <w:pPr>
                <w:pStyle w:val="Footer"/>
                <w:jc w:val="center"/>
                <w:rPr>
                  <w:color w:val="1A7DE8" w:themeColor="accent1"/>
                  <w:sz w:val="14"/>
                </w:rPr>
              </w:pPr>
              <w:r w:rsidRPr="00572642">
                <w:rPr>
                  <w:color w:val="1A7DE8" w:themeColor="accent1"/>
                  <w:sz w:val="14"/>
                </w:rPr>
                <w:fldChar w:fldCharType="begin"/>
              </w:r>
              <w:r w:rsidRPr="00572642">
                <w:rPr>
                  <w:color w:val="1A7DE8" w:themeColor="accent1"/>
                  <w:sz w:val="14"/>
                </w:rPr>
                <w:instrText xml:space="preserve"> PAGE   \* MERGEFORMAT </w:instrText>
              </w:r>
              <w:r w:rsidRPr="00572642">
                <w:rPr>
                  <w:color w:val="1A7DE8" w:themeColor="accent1"/>
                  <w:sz w:val="14"/>
                </w:rPr>
                <w:fldChar w:fldCharType="separate"/>
              </w:r>
              <w:r w:rsidR="00316AFF" w:rsidRPr="00572642">
                <w:rPr>
                  <w:noProof/>
                  <w:color w:val="1A7DE8" w:themeColor="accent1"/>
                  <w:sz w:val="14"/>
                </w:rPr>
                <w:t>4</w:t>
              </w:r>
              <w:r w:rsidRPr="00572642">
                <w:rPr>
                  <w:noProof/>
                  <w:color w:val="1A7DE8" w:themeColor="accent1"/>
                  <w:sz w:val="14"/>
                </w:rPr>
                <w:fldChar w:fldCharType="end"/>
              </w:r>
            </w:p>
          </w:sdtContent>
        </w:sdt>
      </w:tc>
      <w:tc>
        <w:tcPr>
          <w:tcW w:w="2366" w:type="dxa"/>
        </w:tcPr>
        <w:p w14:paraId="3AE12FDF" w14:textId="77777777" w:rsidR="00352371" w:rsidRPr="00572642" w:rsidRDefault="00352371" w:rsidP="00352371">
          <w:pPr>
            <w:ind w:left="795" w:hanging="795"/>
            <w:rPr>
              <w:rFonts w:ascii="Proxima Nova Rg" w:hAnsi="Proxima Nova Rg"/>
              <w:color w:val="1A7DE8" w:themeColor="accent1"/>
              <w:sz w:val="14"/>
              <w:szCs w:val="20"/>
            </w:rPr>
          </w:pPr>
          <w:r w:rsidRPr="00572642">
            <w:rPr>
              <w:rFonts w:cs="Arial"/>
              <w:color w:val="1A7DE8" w:themeColor="accent1"/>
              <w:sz w:val="6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Version No."/>
              <w:tag w:val=""/>
              <w:id w:val="1285155851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60B5F" w:rsidRPr="00572642">
                <w:rPr>
                  <w:rFonts w:cs="Arial"/>
                  <w:color w:val="1A7DE8" w:themeColor="accent1"/>
                  <w:sz w:val="14"/>
                  <w:szCs w:val="20"/>
                </w:rPr>
                <w:t>QMS V1</w:t>
              </w:r>
            </w:sdtContent>
          </w:sdt>
          <w:r w:rsidRPr="00572642">
            <w:rPr>
              <w:rFonts w:cs="Arial"/>
              <w:color w:val="1A7DE8" w:themeColor="accent1"/>
              <w:sz w:val="14"/>
              <w:szCs w:val="20"/>
            </w:rPr>
            <w:t xml:space="preserve"> </w:t>
          </w:r>
          <w:sdt>
            <w:sdtPr>
              <w:rPr>
                <w:rFonts w:cs="Arial"/>
                <w:color w:val="1A7DE8" w:themeColor="accent1"/>
                <w:sz w:val="14"/>
                <w:szCs w:val="20"/>
              </w:rPr>
              <w:alias w:val="Date"/>
              <w:tag w:val=""/>
              <w:id w:val="-727850561"/>
              <w:dataBinding w:prefixMappings="xmlns:ns0='http://schemas.microsoft.com/office/2006/coverPageProps' " w:xpath="/ns0:CoverPageProperties[1]/ns0:PublishDate[1]" w:storeItemID="{55AF091B-3C7A-41E3-B477-F2FDAA23CFDA}"/>
              <w:date w:fullDate="2020-02-0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572642">
                <w:rPr>
                  <w:rFonts w:cs="Arial"/>
                  <w:color w:val="1A7DE8" w:themeColor="accent1"/>
                  <w:sz w:val="14"/>
                  <w:szCs w:val="20"/>
                </w:rPr>
                <w:t>04/02/2020</w:t>
              </w:r>
            </w:sdtContent>
          </w:sdt>
        </w:p>
      </w:tc>
    </w:tr>
  </w:tbl>
  <w:p w14:paraId="61E616C6" w14:textId="77777777" w:rsidR="00352371" w:rsidRPr="00572642" w:rsidRDefault="00352371" w:rsidP="00515892">
    <w:pPr>
      <w:pStyle w:val="Footer"/>
      <w:rPr>
        <w:color w:val="1A7DE8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3F64" w14:textId="77777777" w:rsidR="00887D6C" w:rsidRDefault="00887D6C" w:rsidP="00B87EF1">
      <w:pPr>
        <w:spacing w:before="0" w:after="0"/>
      </w:pPr>
      <w:r>
        <w:separator/>
      </w:r>
    </w:p>
  </w:footnote>
  <w:footnote w:type="continuationSeparator" w:id="0">
    <w:p w14:paraId="07C714F0" w14:textId="77777777" w:rsidR="00887D6C" w:rsidRDefault="00887D6C" w:rsidP="00B87E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BAEC" w14:textId="77777777" w:rsidR="00352371" w:rsidRDefault="00B1630D" w:rsidP="002B70B2">
    <w:pPr>
      <w:pStyle w:val="Header"/>
      <w:ind w:left="-993" w:firstLine="426"/>
    </w:pPr>
    <w:r w:rsidRPr="00B1630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8C90EEF" wp14:editId="344EC456">
          <wp:simplePos x="0" y="0"/>
          <wp:positionH relativeFrom="margin">
            <wp:posOffset>5207493</wp:posOffset>
          </wp:positionH>
          <wp:positionV relativeFrom="margin">
            <wp:posOffset>-1005068</wp:posOffset>
          </wp:positionV>
          <wp:extent cx="965835" cy="261169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14244" w14:textId="77777777" w:rsidR="007B5BD8" w:rsidRDefault="007B5BD8">
    <w:pPr>
      <w:pStyle w:val="Header"/>
    </w:pPr>
    <w:r w:rsidRPr="00B1630D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CEE518" wp14:editId="383798FE">
          <wp:simplePos x="0" y="0"/>
          <wp:positionH relativeFrom="margin">
            <wp:posOffset>0</wp:posOffset>
          </wp:positionH>
          <wp:positionV relativeFrom="margin">
            <wp:posOffset>-640080</wp:posOffset>
          </wp:positionV>
          <wp:extent cx="965835" cy="261169"/>
          <wp:effectExtent l="0" t="0" r="5715" b="5715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26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EBB"/>
    <w:multiLevelType w:val="hybridMultilevel"/>
    <w:tmpl w:val="9CF4DE54"/>
    <w:lvl w:ilvl="0" w:tplc="B74A3A3A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  <w:color w:val="1A7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8AA"/>
    <w:multiLevelType w:val="hybridMultilevel"/>
    <w:tmpl w:val="261E9102"/>
    <w:lvl w:ilvl="0" w:tplc="390CCDCE">
      <w:start w:val="1"/>
      <w:numFmt w:val="decimal"/>
      <w:pStyle w:val="NumberHead11"/>
      <w:lvlText w:val="%1."/>
      <w:lvlJc w:val="left"/>
      <w:pPr>
        <w:ind w:left="720" w:hanging="360"/>
      </w:pPr>
      <w:rPr>
        <w:rFonts w:ascii="Arial" w:hAnsi="Arial" w:hint="default"/>
        <w:color w:val="00B4E5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068"/>
    <w:multiLevelType w:val="multilevel"/>
    <w:tmpl w:val="64442404"/>
    <w:numStyleLink w:val="CalligoList"/>
  </w:abstractNum>
  <w:abstractNum w:abstractNumId="3" w15:restartNumberingAfterBreak="0">
    <w:nsid w:val="28E5244F"/>
    <w:multiLevelType w:val="hybridMultilevel"/>
    <w:tmpl w:val="7C7AC5FC"/>
    <w:lvl w:ilvl="0" w:tplc="64B6F638">
      <w:start w:val="1"/>
      <w:numFmt w:val="decimal"/>
      <w:pStyle w:val="NumberHeader1"/>
      <w:lvlText w:val="%1."/>
      <w:lvlJc w:val="left"/>
      <w:pPr>
        <w:ind w:left="360" w:hanging="360"/>
      </w:pPr>
      <w:rPr>
        <w:rFonts w:ascii="Arial" w:hAnsi="Arial" w:hint="default"/>
        <w:color w:val="7E7E7E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2188"/>
    <w:multiLevelType w:val="multilevel"/>
    <w:tmpl w:val="64442404"/>
    <w:styleLink w:val="Calligo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B4E5"/>
        <w:sz w:val="22"/>
      </w:rPr>
    </w:lvl>
    <w:lvl w:ilvl="1">
      <w:start w:val="1"/>
      <w:numFmt w:val="bullet"/>
      <w:lvlText w:val=""/>
      <w:lvlJc w:val="left"/>
      <w:pPr>
        <w:ind w:left="1440" w:hanging="360"/>
      </w:pPr>
      <w:rPr>
        <w:rFonts w:ascii="Webdings" w:hAnsi="Webdings" w:hint="default"/>
        <w:color w:val="00000A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B4E5"/>
      </w:rPr>
    </w:lvl>
    <w:lvl w:ilvl="3">
      <w:start w:val="1"/>
      <w:numFmt w:val="bullet"/>
      <w:lvlText w:val=""/>
      <w:lvlJc w:val="left"/>
      <w:pPr>
        <w:ind w:left="2880" w:hanging="360"/>
      </w:pPr>
      <w:rPr>
        <w:rFonts w:ascii="Webdings" w:hAnsi="Webdings" w:hint="default"/>
        <w:color w:val="00000A" w:themeColor="tex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4B6B"/>
    <w:multiLevelType w:val="hybridMultilevel"/>
    <w:tmpl w:val="FEE681CE"/>
    <w:lvl w:ilvl="0" w:tplc="0409000F">
      <w:start w:val="1"/>
      <w:numFmt w:val="decimal"/>
      <w:lvlText w:val="%1."/>
      <w:lvlJc w:val="left"/>
      <w:pPr>
        <w:ind w:left="3993" w:hanging="360"/>
      </w:p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6" w15:restartNumberingAfterBreak="0">
    <w:nsid w:val="435A1567"/>
    <w:multiLevelType w:val="hybridMultilevel"/>
    <w:tmpl w:val="AEEE598E"/>
    <w:lvl w:ilvl="0" w:tplc="FB906F0E">
      <w:start w:val="1"/>
      <w:numFmt w:val="decimal"/>
      <w:pStyle w:val="List-Number"/>
      <w:lvlText w:val="%1."/>
      <w:lvlJc w:val="left"/>
      <w:pPr>
        <w:ind w:left="360" w:hanging="360"/>
      </w:pPr>
      <w:rPr>
        <w:rFonts w:ascii="Arial" w:hAnsi="Arial" w:hint="default"/>
        <w:color w:val="00B4E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C5F36"/>
    <w:multiLevelType w:val="multilevel"/>
    <w:tmpl w:val="47BA27EE"/>
    <w:lvl w:ilvl="0">
      <w:start w:val="1"/>
      <w:numFmt w:val="decimal"/>
      <w:pStyle w:val="H1NumberBlue"/>
      <w:suff w:val="space"/>
      <w:lvlText w:val="%1."/>
      <w:lvlJc w:val="left"/>
      <w:pPr>
        <w:ind w:left="360" w:hanging="360"/>
      </w:pPr>
      <w:rPr>
        <w:rFonts w:ascii="Arial" w:eastAsiaTheme="majorEastAsia" w:hAnsi="Arial" w:cs="Times New Roman (Headings CS)"/>
      </w:rPr>
    </w:lvl>
    <w:lvl w:ilvl="1">
      <w:start w:val="1"/>
      <w:numFmt w:val="decimal"/>
      <w:pStyle w:val="H2NumberBlue"/>
      <w:suff w:val="space"/>
      <w:lvlText w:val="%1.%2."/>
      <w:lvlJc w:val="left"/>
      <w:pPr>
        <w:ind w:left="5955" w:firstLine="0"/>
      </w:pPr>
      <w:rPr>
        <w:rFonts w:hint="default"/>
      </w:rPr>
    </w:lvl>
    <w:lvl w:ilvl="2">
      <w:start w:val="1"/>
      <w:numFmt w:val="decimal"/>
      <w:pStyle w:val="H3NumberGrey"/>
      <w:suff w:val="space"/>
      <w:lvlText w:val="%1.%2.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pStyle w:val="H4NumberGrey"/>
      <w:suff w:val="space"/>
      <w:lvlText w:val="%1.%2.%3.%4.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AD4ED3"/>
    <w:multiLevelType w:val="hybridMultilevel"/>
    <w:tmpl w:val="64442404"/>
    <w:lvl w:ilvl="0" w:tplc="EF400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4E5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53DD"/>
    <w:multiLevelType w:val="hybridMultilevel"/>
    <w:tmpl w:val="591AA1AC"/>
    <w:lvl w:ilvl="0" w:tplc="8432E20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A7DE8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66DBF"/>
    <w:multiLevelType w:val="hybridMultilevel"/>
    <w:tmpl w:val="F33A86B8"/>
    <w:lvl w:ilvl="0" w:tplc="63182DCE">
      <w:start w:val="1"/>
      <w:numFmt w:val="decimal"/>
      <w:pStyle w:val="Style1"/>
      <w:lvlText w:val="%1."/>
      <w:lvlJc w:val="left"/>
      <w:pPr>
        <w:ind w:left="720" w:hanging="360"/>
      </w:pPr>
      <w:rPr>
        <w:rFonts w:ascii="Arial" w:hAnsi="Arial" w:hint="default"/>
        <w:color w:val="7E7E7E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012B0"/>
    <w:multiLevelType w:val="hybridMultilevel"/>
    <w:tmpl w:val="03A2DD68"/>
    <w:lvl w:ilvl="0" w:tplc="337A4E3A">
      <w:start w:val="1"/>
      <w:numFmt w:val="bullet"/>
      <w:pStyle w:val="ListNumber"/>
      <w:lvlText w:val=""/>
      <w:lvlJc w:val="left"/>
      <w:pPr>
        <w:ind w:left="360" w:hanging="360"/>
      </w:pPr>
      <w:rPr>
        <w:rFonts w:ascii="Symbol" w:hAnsi="Symbol" w:hint="default"/>
        <w:color w:val="00B4E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06B02"/>
    <w:multiLevelType w:val="hybridMultilevel"/>
    <w:tmpl w:val="E6AAA576"/>
    <w:lvl w:ilvl="0" w:tplc="733054B2">
      <w:start w:val="1"/>
      <w:numFmt w:val="decimal"/>
      <w:pStyle w:val="ListNumbers"/>
      <w:lvlText w:val="%1."/>
      <w:lvlJc w:val="left"/>
      <w:pPr>
        <w:ind w:left="757" w:hanging="360"/>
      </w:pPr>
      <w:rPr>
        <w:rFonts w:ascii="Arial" w:hAnsi="Arial" w:hint="default"/>
        <w:color w:val="1A7DE8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4673">
    <w:abstractNumId w:val="6"/>
  </w:num>
  <w:num w:numId="2" w16cid:durableId="950741941">
    <w:abstractNumId w:val="3"/>
  </w:num>
  <w:num w:numId="3" w16cid:durableId="1555118333">
    <w:abstractNumId w:val="1"/>
  </w:num>
  <w:num w:numId="4" w16cid:durableId="636569012">
    <w:abstractNumId w:val="10"/>
  </w:num>
  <w:num w:numId="5" w16cid:durableId="430315975">
    <w:abstractNumId w:val="7"/>
  </w:num>
  <w:num w:numId="6" w16cid:durableId="658269936">
    <w:abstractNumId w:val="12"/>
  </w:num>
  <w:num w:numId="7" w16cid:durableId="1503856511">
    <w:abstractNumId w:val="11"/>
  </w:num>
  <w:num w:numId="8" w16cid:durableId="449325755">
    <w:abstractNumId w:val="7"/>
  </w:num>
  <w:num w:numId="9" w16cid:durableId="1412002634">
    <w:abstractNumId w:val="9"/>
  </w:num>
  <w:num w:numId="10" w16cid:durableId="173231380">
    <w:abstractNumId w:val="8"/>
  </w:num>
  <w:num w:numId="11" w16cid:durableId="112864970">
    <w:abstractNumId w:val="4"/>
  </w:num>
  <w:num w:numId="12" w16cid:durableId="427774910">
    <w:abstractNumId w:val="2"/>
  </w:num>
  <w:num w:numId="13" w16cid:durableId="378944209">
    <w:abstractNumId w:val="0"/>
  </w:num>
  <w:num w:numId="14" w16cid:durableId="333187650">
    <w:abstractNumId w:val="5"/>
  </w:num>
  <w:num w:numId="15" w16cid:durableId="1328946161">
    <w:abstractNumId w:val="9"/>
  </w:num>
  <w:num w:numId="16" w16cid:durableId="936132208">
    <w:abstractNumId w:val="12"/>
  </w:num>
  <w:num w:numId="17" w16cid:durableId="1210147325">
    <w:abstractNumId w:val="7"/>
  </w:num>
  <w:num w:numId="18" w16cid:durableId="347677587">
    <w:abstractNumId w:val="7"/>
  </w:num>
  <w:num w:numId="19" w16cid:durableId="6067395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MDa2NLYwMDa3NDVU0lEKTi0uzszPAykwMqwFAMmazdotAAAA"/>
  </w:docVars>
  <w:rsids>
    <w:rsidRoot w:val="00887D6C"/>
    <w:rsid w:val="00020523"/>
    <w:rsid w:val="000366FD"/>
    <w:rsid w:val="00051E1F"/>
    <w:rsid w:val="000533CE"/>
    <w:rsid w:val="0008050A"/>
    <w:rsid w:val="000C4382"/>
    <w:rsid w:val="000E653C"/>
    <w:rsid w:val="00106286"/>
    <w:rsid w:val="00121BA9"/>
    <w:rsid w:val="00123970"/>
    <w:rsid w:val="0013215D"/>
    <w:rsid w:val="00137E44"/>
    <w:rsid w:val="00142CB6"/>
    <w:rsid w:val="0014793F"/>
    <w:rsid w:val="0017525F"/>
    <w:rsid w:val="001A4ED2"/>
    <w:rsid w:val="001A50F5"/>
    <w:rsid w:val="001C25AE"/>
    <w:rsid w:val="001F0D5B"/>
    <w:rsid w:val="00215DCA"/>
    <w:rsid w:val="002215F1"/>
    <w:rsid w:val="002330A7"/>
    <w:rsid w:val="00242857"/>
    <w:rsid w:val="00245DC1"/>
    <w:rsid w:val="00252251"/>
    <w:rsid w:val="00261FD6"/>
    <w:rsid w:val="002B70B2"/>
    <w:rsid w:val="002D6773"/>
    <w:rsid w:val="002E2274"/>
    <w:rsid w:val="002E615B"/>
    <w:rsid w:val="00316AFF"/>
    <w:rsid w:val="003176E0"/>
    <w:rsid w:val="00326105"/>
    <w:rsid w:val="003477A1"/>
    <w:rsid w:val="00352371"/>
    <w:rsid w:val="003873EB"/>
    <w:rsid w:val="003B1AE0"/>
    <w:rsid w:val="003B47A1"/>
    <w:rsid w:val="003C2720"/>
    <w:rsid w:val="003C60D0"/>
    <w:rsid w:val="003F1EB8"/>
    <w:rsid w:val="00406A18"/>
    <w:rsid w:val="00406A6D"/>
    <w:rsid w:val="00410BD9"/>
    <w:rsid w:val="004245DD"/>
    <w:rsid w:val="00434CD1"/>
    <w:rsid w:val="00436409"/>
    <w:rsid w:val="00460B5F"/>
    <w:rsid w:val="004A747A"/>
    <w:rsid w:val="004C3B0B"/>
    <w:rsid w:val="004E55B7"/>
    <w:rsid w:val="00505C8C"/>
    <w:rsid w:val="00515892"/>
    <w:rsid w:val="0051635E"/>
    <w:rsid w:val="0052137E"/>
    <w:rsid w:val="00533279"/>
    <w:rsid w:val="0054162E"/>
    <w:rsid w:val="00550444"/>
    <w:rsid w:val="00553B51"/>
    <w:rsid w:val="00572642"/>
    <w:rsid w:val="0057364C"/>
    <w:rsid w:val="00593040"/>
    <w:rsid w:val="005A5ED7"/>
    <w:rsid w:val="005D2A18"/>
    <w:rsid w:val="005F1DC8"/>
    <w:rsid w:val="005F2103"/>
    <w:rsid w:val="006046EC"/>
    <w:rsid w:val="006103E0"/>
    <w:rsid w:val="006336EA"/>
    <w:rsid w:val="006342C7"/>
    <w:rsid w:val="00650F31"/>
    <w:rsid w:val="006678AD"/>
    <w:rsid w:val="006708FD"/>
    <w:rsid w:val="00684C8E"/>
    <w:rsid w:val="006A5BD3"/>
    <w:rsid w:val="006B747B"/>
    <w:rsid w:val="006C181C"/>
    <w:rsid w:val="006C5B8A"/>
    <w:rsid w:val="006D696A"/>
    <w:rsid w:val="006E39FF"/>
    <w:rsid w:val="006F1C9F"/>
    <w:rsid w:val="007122B9"/>
    <w:rsid w:val="007362E9"/>
    <w:rsid w:val="007533CE"/>
    <w:rsid w:val="007954B7"/>
    <w:rsid w:val="007A1D4C"/>
    <w:rsid w:val="007B5BD8"/>
    <w:rsid w:val="007D0914"/>
    <w:rsid w:val="007D4386"/>
    <w:rsid w:val="00836ED4"/>
    <w:rsid w:val="00843B8B"/>
    <w:rsid w:val="008618D1"/>
    <w:rsid w:val="00862CB8"/>
    <w:rsid w:val="00863C72"/>
    <w:rsid w:val="00867D21"/>
    <w:rsid w:val="00875C98"/>
    <w:rsid w:val="008772F1"/>
    <w:rsid w:val="00887D6C"/>
    <w:rsid w:val="008A2405"/>
    <w:rsid w:val="008A4B3A"/>
    <w:rsid w:val="008C0AEA"/>
    <w:rsid w:val="008E17D0"/>
    <w:rsid w:val="008E79FB"/>
    <w:rsid w:val="008F01BB"/>
    <w:rsid w:val="009140B6"/>
    <w:rsid w:val="00914BE6"/>
    <w:rsid w:val="0099158B"/>
    <w:rsid w:val="009920F0"/>
    <w:rsid w:val="009D1505"/>
    <w:rsid w:val="009D6386"/>
    <w:rsid w:val="009F5071"/>
    <w:rsid w:val="00A36299"/>
    <w:rsid w:val="00A44BDA"/>
    <w:rsid w:val="00A45643"/>
    <w:rsid w:val="00A6095B"/>
    <w:rsid w:val="00A848D9"/>
    <w:rsid w:val="00A86F33"/>
    <w:rsid w:val="00A95C4B"/>
    <w:rsid w:val="00AA504F"/>
    <w:rsid w:val="00AC382C"/>
    <w:rsid w:val="00AD373E"/>
    <w:rsid w:val="00AE752C"/>
    <w:rsid w:val="00B0194F"/>
    <w:rsid w:val="00B1630D"/>
    <w:rsid w:val="00B300A6"/>
    <w:rsid w:val="00B47D56"/>
    <w:rsid w:val="00B64A36"/>
    <w:rsid w:val="00B64E08"/>
    <w:rsid w:val="00B72E5F"/>
    <w:rsid w:val="00B87EF1"/>
    <w:rsid w:val="00B94847"/>
    <w:rsid w:val="00BA240A"/>
    <w:rsid w:val="00BC25AD"/>
    <w:rsid w:val="00BC35F6"/>
    <w:rsid w:val="00BD29CF"/>
    <w:rsid w:val="00BE73DF"/>
    <w:rsid w:val="00C22E7E"/>
    <w:rsid w:val="00C47B1A"/>
    <w:rsid w:val="00C7561B"/>
    <w:rsid w:val="00C8799F"/>
    <w:rsid w:val="00C97ACF"/>
    <w:rsid w:val="00CB6EF0"/>
    <w:rsid w:val="00CC2E2A"/>
    <w:rsid w:val="00CE10D7"/>
    <w:rsid w:val="00CE18A2"/>
    <w:rsid w:val="00CF3486"/>
    <w:rsid w:val="00CF4CEA"/>
    <w:rsid w:val="00D87499"/>
    <w:rsid w:val="00D9212D"/>
    <w:rsid w:val="00DB1D20"/>
    <w:rsid w:val="00DB4458"/>
    <w:rsid w:val="00DC031D"/>
    <w:rsid w:val="00DE6351"/>
    <w:rsid w:val="00E13E74"/>
    <w:rsid w:val="00E55146"/>
    <w:rsid w:val="00E61A4D"/>
    <w:rsid w:val="00EA383F"/>
    <w:rsid w:val="00F15910"/>
    <w:rsid w:val="00F17DB8"/>
    <w:rsid w:val="00F23230"/>
    <w:rsid w:val="00F648D3"/>
    <w:rsid w:val="00F670B0"/>
    <w:rsid w:val="00FA0D9B"/>
    <w:rsid w:val="00FC032B"/>
    <w:rsid w:val="00FD0BB5"/>
    <w:rsid w:val="00FD6E37"/>
    <w:rsid w:val="00FD72ED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D3892"/>
  <w15:chartTrackingRefBased/>
  <w15:docId w15:val="{CCF1D86F-6461-43C4-8F1B-6830774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73E"/>
    <w:pPr>
      <w:spacing w:before="120" w:after="120" w:line="240" w:lineRule="auto"/>
    </w:pPr>
    <w:rPr>
      <w:rFonts w:ascii="Arial" w:hAnsi="Arial"/>
      <w:color w:val="00000A" w:themeColor="text1"/>
    </w:rPr>
  </w:style>
  <w:style w:type="paragraph" w:styleId="Heading1">
    <w:name w:val="heading 1"/>
    <w:basedOn w:val="BodyText"/>
    <w:next w:val="BodyText"/>
    <w:link w:val="Heading1Char"/>
    <w:autoRedefine/>
    <w:uiPriority w:val="9"/>
    <w:qFormat/>
    <w:rsid w:val="000533CE"/>
    <w:pPr>
      <w:keepNext/>
      <w:keepLines/>
      <w:outlineLvl w:val="0"/>
    </w:pPr>
    <w:rPr>
      <w:rFonts w:eastAsiaTheme="majorEastAsia" w:cstheme="majorBidi"/>
      <w:b/>
      <w:color w:val="1C4AF2"/>
      <w:sz w:val="32"/>
      <w:szCs w:val="32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0533CE"/>
    <w:pPr>
      <w:keepNext/>
      <w:keepLines/>
      <w:outlineLvl w:val="1"/>
    </w:pPr>
    <w:rPr>
      <w:rFonts w:eastAsiaTheme="majorEastAsia" w:cstheme="majorBidi"/>
      <w:b/>
      <w:color w:val="1C4AF2"/>
      <w:sz w:val="28"/>
      <w:szCs w:val="26"/>
    </w:rPr>
  </w:style>
  <w:style w:type="paragraph" w:styleId="Heading3">
    <w:name w:val="heading 3"/>
    <w:basedOn w:val="BodyText"/>
    <w:next w:val="BodyText"/>
    <w:link w:val="Heading3Char"/>
    <w:autoRedefine/>
    <w:uiPriority w:val="9"/>
    <w:unhideWhenUsed/>
    <w:qFormat/>
    <w:rsid w:val="000533CE"/>
    <w:pPr>
      <w:keepNext/>
      <w:keepLines/>
      <w:outlineLvl w:val="2"/>
    </w:pPr>
    <w:rPr>
      <w:rFonts w:eastAsiaTheme="majorEastAsia" w:cstheme="majorBidi"/>
      <w:b/>
      <w:color w:val="1C4AF2"/>
      <w:szCs w:val="24"/>
    </w:rPr>
  </w:style>
  <w:style w:type="paragraph" w:styleId="Heading4">
    <w:name w:val="heading 4"/>
    <w:basedOn w:val="BodyText"/>
    <w:next w:val="BodyText"/>
    <w:link w:val="Heading4Char"/>
    <w:autoRedefine/>
    <w:uiPriority w:val="9"/>
    <w:unhideWhenUsed/>
    <w:qFormat/>
    <w:rsid w:val="000533CE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  <w:style w:type="character" w:customStyle="1" w:styleId="Heading1Char">
    <w:name w:val="Heading 1 Char"/>
    <w:basedOn w:val="DefaultParagraphFont"/>
    <w:link w:val="Heading1"/>
    <w:uiPriority w:val="9"/>
    <w:rsid w:val="000533CE"/>
    <w:rPr>
      <w:rFonts w:ascii="Arial" w:eastAsiaTheme="majorEastAsia" w:hAnsi="Arial" w:cstheme="majorBidi"/>
      <w:b/>
      <w:color w:val="1C4AF2"/>
      <w:sz w:val="32"/>
      <w:szCs w:val="32"/>
      <w:lang w:eastAsia="en-GB"/>
    </w:rPr>
  </w:style>
  <w:style w:type="paragraph" w:customStyle="1" w:styleId="Heading13">
    <w:name w:val="Heading 1.3"/>
    <w:basedOn w:val="Heading1"/>
    <w:link w:val="Heading13Char"/>
    <w:rsid w:val="00684C8E"/>
    <w:pPr>
      <w:jc w:val="left"/>
    </w:pPr>
    <w:rPr>
      <w:color w:val="F59A0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33CE"/>
    <w:rPr>
      <w:rFonts w:ascii="Arial" w:eastAsiaTheme="majorEastAsia" w:hAnsi="Arial" w:cstheme="majorBidi"/>
      <w:b/>
      <w:color w:val="1C4AF2"/>
      <w:sz w:val="28"/>
      <w:szCs w:val="26"/>
      <w:lang w:eastAsia="en-GB"/>
    </w:rPr>
  </w:style>
  <w:style w:type="character" w:customStyle="1" w:styleId="Heading13Char">
    <w:name w:val="Heading 1.3 Char"/>
    <w:basedOn w:val="Heading1Char"/>
    <w:link w:val="Heading13"/>
    <w:rsid w:val="00684C8E"/>
    <w:rPr>
      <w:rFonts w:ascii="Arial" w:eastAsiaTheme="majorEastAsia" w:hAnsi="Arial" w:cstheme="majorBidi"/>
      <w:b/>
      <w:color w:val="F59A00"/>
      <w:sz w:val="40"/>
      <w:szCs w:val="32"/>
      <w:lang w:eastAsia="en-GB"/>
    </w:rPr>
  </w:style>
  <w:style w:type="paragraph" w:customStyle="1" w:styleId="Heading23">
    <w:name w:val="Heading 2.3"/>
    <w:basedOn w:val="Heading2"/>
    <w:link w:val="Heading23Char"/>
    <w:rsid w:val="00684C8E"/>
    <w:pPr>
      <w:jc w:val="left"/>
    </w:pPr>
    <w:rPr>
      <w:color w:val="F59A00"/>
      <w:lang w:eastAsia="en-US"/>
    </w:rPr>
  </w:style>
  <w:style w:type="paragraph" w:customStyle="1" w:styleId="H1Blue">
    <w:name w:val=".H1 Blue"/>
    <w:basedOn w:val="Heading1"/>
    <w:next w:val="Heading1"/>
    <w:link w:val="H1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eading23Char">
    <w:name w:val="Heading 2.3 Char"/>
    <w:basedOn w:val="Heading2Char"/>
    <w:link w:val="Heading23"/>
    <w:rsid w:val="00684C8E"/>
    <w:rPr>
      <w:rFonts w:ascii="Arial" w:eastAsiaTheme="majorEastAsia" w:hAnsi="Arial" w:cstheme="majorBidi"/>
      <w:b/>
      <w:color w:val="F59A00"/>
      <w:sz w:val="32"/>
      <w:szCs w:val="26"/>
      <w:lang w:eastAsia="en-GB"/>
    </w:rPr>
  </w:style>
  <w:style w:type="paragraph" w:customStyle="1" w:styleId="H2Blue">
    <w:name w:val=".H2 Blue"/>
    <w:basedOn w:val="Heading2"/>
    <w:next w:val="Heading2"/>
    <w:link w:val="H2BlueChar"/>
    <w:autoRedefine/>
    <w:rsid w:val="003C2720"/>
    <w:pPr>
      <w:spacing w:before="0" w:after="0"/>
      <w:jc w:val="left"/>
    </w:pPr>
    <w:rPr>
      <w:color w:val="00B4E5"/>
      <w:lang w:eastAsia="en-US"/>
    </w:rPr>
  </w:style>
  <w:style w:type="character" w:customStyle="1" w:styleId="H1BlueChar">
    <w:name w:val=".H1 Blue Char"/>
    <w:basedOn w:val="Heading13Char"/>
    <w:link w:val="H1Blue"/>
    <w:rsid w:val="003C2720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33CE"/>
    <w:rPr>
      <w:rFonts w:ascii="Arial" w:eastAsiaTheme="majorEastAsia" w:hAnsi="Arial" w:cstheme="majorBidi"/>
      <w:b/>
      <w:color w:val="1C4AF2"/>
      <w:szCs w:val="24"/>
      <w:lang w:eastAsia="en-GB"/>
    </w:rPr>
  </w:style>
  <w:style w:type="character" w:customStyle="1" w:styleId="H2BlueChar">
    <w:name w:val=".H2 Blue Char"/>
    <w:basedOn w:val="Heading23Char"/>
    <w:link w:val="H2Blue"/>
    <w:rsid w:val="003C2720"/>
    <w:rPr>
      <w:rFonts w:ascii="Arial" w:eastAsiaTheme="majorEastAsia" w:hAnsi="Arial" w:cstheme="majorBidi"/>
      <w:b/>
      <w:color w:val="00B4E5"/>
      <w:sz w:val="28"/>
      <w:szCs w:val="26"/>
      <w:lang w:eastAsia="en-GB"/>
    </w:rPr>
  </w:style>
  <w:style w:type="paragraph" w:customStyle="1" w:styleId="H3Blue">
    <w:name w:val=".H3 Blue"/>
    <w:basedOn w:val="Heading3"/>
    <w:next w:val="Heading3"/>
    <w:link w:val="H3BlueChar"/>
    <w:autoRedefine/>
    <w:rsid w:val="003C2720"/>
    <w:pPr>
      <w:spacing w:before="160"/>
      <w:jc w:val="left"/>
    </w:pPr>
    <w:rPr>
      <w:rFonts w:cs="Arial"/>
      <w:color w:val="00B4E5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533CE"/>
    <w:rPr>
      <w:rFonts w:ascii="Arial" w:eastAsiaTheme="majorEastAsia" w:hAnsi="Arial" w:cstheme="majorBidi"/>
      <w:b/>
      <w:iCs/>
      <w:color w:val="00000A"/>
      <w:lang w:eastAsia="en-GB"/>
    </w:rPr>
  </w:style>
  <w:style w:type="character" w:customStyle="1" w:styleId="H3BlueChar">
    <w:name w:val=".H3 Blue Char"/>
    <w:basedOn w:val="Heading3Char"/>
    <w:link w:val="H3Blue"/>
    <w:rsid w:val="003C2720"/>
    <w:rPr>
      <w:rFonts w:ascii="Arial" w:eastAsiaTheme="majorEastAsia" w:hAnsi="Arial" w:cs="Arial"/>
      <w:b/>
      <w:color w:val="00B4E5"/>
      <w:sz w:val="24"/>
      <w:szCs w:val="24"/>
      <w:lang w:eastAsia="en-GB"/>
    </w:rPr>
  </w:style>
  <w:style w:type="paragraph" w:customStyle="1" w:styleId="H4Blue">
    <w:name w:val=".H4 Blue"/>
    <w:basedOn w:val="Heading4"/>
    <w:next w:val="Heading4"/>
    <w:link w:val="H4BlueChar"/>
    <w:autoRedefine/>
    <w:rsid w:val="003C2720"/>
    <w:rPr>
      <w:color w:val="00B4E5"/>
    </w:rPr>
  </w:style>
  <w:style w:type="paragraph" w:styleId="NoSpacing">
    <w:name w:val="No Spacing"/>
    <w:link w:val="NoSpacingChar"/>
    <w:autoRedefine/>
    <w:uiPriority w:val="1"/>
    <w:rsid w:val="003C2720"/>
    <w:pPr>
      <w:spacing w:after="0" w:line="240" w:lineRule="auto"/>
    </w:pPr>
    <w:rPr>
      <w:rFonts w:ascii="Arial" w:hAnsi="Arial"/>
      <w:color w:val="00000A" w:themeColor="text1"/>
    </w:rPr>
  </w:style>
  <w:style w:type="character" w:customStyle="1" w:styleId="H4BlueChar">
    <w:name w:val=".H4 Blue Char"/>
    <w:basedOn w:val="Heading4Char"/>
    <w:link w:val="H4Blue"/>
    <w:rsid w:val="003C2720"/>
    <w:rPr>
      <w:rFonts w:ascii="Arial" w:eastAsiaTheme="majorEastAsia" w:hAnsi="Arial" w:cstheme="majorBidi"/>
      <w:b/>
      <w:iCs/>
      <w:color w:val="00B4E5"/>
      <w:lang w:eastAsia="en-GB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0533CE"/>
    <w:pPr>
      <w:pBdr>
        <w:top w:val="single" w:sz="4" w:space="10" w:color="1A7DE8" w:themeColor="accent1"/>
        <w:bottom w:val="single" w:sz="4" w:space="10" w:color="1A7DE8" w:themeColor="accent1"/>
      </w:pBdr>
      <w:spacing w:before="360" w:after="360"/>
      <w:ind w:left="864" w:right="864"/>
      <w:jc w:val="center"/>
    </w:pPr>
    <w:rPr>
      <w:i/>
      <w:iCs/>
      <w:color w:val="00B4E5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3CE"/>
    <w:rPr>
      <w:rFonts w:ascii="Arial" w:hAnsi="Arial"/>
      <w:i/>
      <w:iCs/>
      <w:color w:val="00B4E5"/>
      <w:sz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C2720"/>
    <w:pPr>
      <w:spacing w:before="200"/>
      <w:ind w:left="864" w:right="864"/>
      <w:jc w:val="center"/>
    </w:pPr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3C2720"/>
    <w:rPr>
      <w:rFonts w:ascii="Arial" w:hAnsi="Arial"/>
      <w:i/>
      <w:iCs/>
      <w:color w:val="7E7E7E"/>
      <w:sz w:val="24"/>
    </w:rPr>
  </w:style>
  <w:style w:type="paragraph" w:styleId="Title">
    <w:name w:val="Title"/>
    <w:basedOn w:val="BodyText"/>
    <w:next w:val="BodyText"/>
    <w:link w:val="TitleChar"/>
    <w:uiPriority w:val="10"/>
    <w:qFormat/>
    <w:rsid w:val="000533CE"/>
    <w:pPr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3CE"/>
    <w:rPr>
      <w:rFonts w:ascii="Arial" w:eastAsiaTheme="majorEastAsia" w:hAnsi="Arial" w:cstheme="majorBidi"/>
      <w:b/>
      <w:color w:val="00000A"/>
      <w:spacing w:val="-10"/>
      <w:kern w:val="28"/>
      <w:sz w:val="44"/>
      <w:szCs w:val="56"/>
      <w:lang w:eastAsia="en-GB"/>
    </w:rPr>
  </w:style>
  <w:style w:type="character" w:styleId="Emphasis">
    <w:name w:val="Emphasis"/>
    <w:basedOn w:val="DefaultParagraphFont"/>
    <w:uiPriority w:val="20"/>
    <w:qFormat/>
    <w:rsid w:val="000533CE"/>
    <w:rPr>
      <w:rFonts w:ascii="Arial" w:hAnsi="Arial"/>
      <w:i/>
      <w:iCs/>
      <w:color w:val="00000A" w:themeColor="text1"/>
      <w:sz w:val="22"/>
    </w:rPr>
  </w:style>
  <w:style w:type="paragraph" w:styleId="ListParagraph">
    <w:name w:val="List Paragraph"/>
    <w:aliases w:val="Number Bullets"/>
    <w:basedOn w:val="ListNumber"/>
    <w:next w:val="ListNumber"/>
    <w:autoRedefine/>
    <w:uiPriority w:val="34"/>
    <w:rsid w:val="009D1505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3C2720"/>
    <w:rPr>
      <w:rFonts w:ascii="Arial" w:hAnsi="Arial"/>
      <w:color w:val="00000A" w:themeColor="text1"/>
    </w:rPr>
  </w:style>
  <w:style w:type="character" w:styleId="Hyperlink">
    <w:name w:val="Hyperlink"/>
    <w:basedOn w:val="DefaultParagraphFont"/>
    <w:uiPriority w:val="99"/>
    <w:unhideWhenUsed/>
    <w:rsid w:val="000C4382"/>
    <w:rPr>
      <w:rFonts w:ascii="Arial" w:hAnsi="Arial"/>
      <w:color w:val="1A7DE8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4382"/>
    <w:pPr>
      <w:tabs>
        <w:tab w:val="right" w:leader="dot" w:pos="9742"/>
      </w:tabs>
      <w:spacing w:line="360" w:lineRule="auto"/>
    </w:pPr>
    <w:rPr>
      <w:rFonts w:asciiTheme="minorHAnsi" w:hAnsiTheme="minorHAnsi" w:cstheme="minorHAnsi"/>
      <w:b/>
      <w:bCs/>
      <w:caps/>
      <w:szCs w:val="20"/>
    </w:rPr>
  </w:style>
  <w:style w:type="paragraph" w:customStyle="1" w:styleId="List-Number">
    <w:name w:val="List - Number"/>
    <w:basedOn w:val="ListNumber"/>
    <w:rsid w:val="00A6095B"/>
    <w:pPr>
      <w:numPr>
        <w:numId w:val="1"/>
      </w:numPr>
    </w:pPr>
  </w:style>
  <w:style w:type="paragraph" w:styleId="ListNumber">
    <w:name w:val="List Number"/>
    <w:aliases w:val="Bullet Points"/>
    <w:basedOn w:val="ListNumbers"/>
    <w:next w:val="ListBullet"/>
    <w:autoRedefine/>
    <w:uiPriority w:val="99"/>
    <w:unhideWhenUsed/>
    <w:rsid w:val="00B47D56"/>
    <w:pPr>
      <w:numPr>
        <w:numId w:val="7"/>
      </w:numPr>
      <w:ind w:left="1080"/>
      <w:contextualSpacing/>
    </w:pPr>
  </w:style>
  <w:style w:type="paragraph" w:customStyle="1" w:styleId="ListNumbers">
    <w:name w:val="List Numbers"/>
    <w:basedOn w:val="BodyText"/>
    <w:link w:val="ListNumbersChar"/>
    <w:autoRedefine/>
    <w:qFormat/>
    <w:rsid w:val="000533CE"/>
    <w:pPr>
      <w:numPr>
        <w:numId w:val="16"/>
      </w:numPr>
    </w:pPr>
  </w:style>
  <w:style w:type="paragraph" w:styleId="TOCHeading">
    <w:name w:val="TOC Heading"/>
    <w:basedOn w:val="H1Blue"/>
    <w:next w:val="H1Blue"/>
    <w:uiPriority w:val="39"/>
    <w:unhideWhenUsed/>
    <w:qFormat/>
    <w:rsid w:val="000533CE"/>
    <w:pPr>
      <w:spacing w:before="120" w:after="120"/>
      <w:outlineLvl w:val="9"/>
    </w:pPr>
    <w:rPr>
      <w:rFonts w:asciiTheme="majorHAnsi" w:hAnsiTheme="majorHAnsi"/>
      <w:color w:val="1C4AF2"/>
      <w:lang w:val="en-US"/>
    </w:rPr>
  </w:style>
  <w:style w:type="character" w:customStyle="1" w:styleId="ListNumbersChar">
    <w:name w:val="List Numbers Char"/>
    <w:basedOn w:val="NoSpacingChar"/>
    <w:link w:val="ListNumbers"/>
    <w:rsid w:val="000533CE"/>
    <w:rPr>
      <w:rFonts w:ascii="Arial" w:hAnsi="Arial"/>
      <w:color w:val="00000A"/>
      <w:lang w:eastAsia="en-GB"/>
    </w:rPr>
  </w:style>
  <w:style w:type="paragraph" w:styleId="TOC2">
    <w:name w:val="toc 2"/>
    <w:basedOn w:val="TOC1"/>
    <w:next w:val="BodyText"/>
    <w:autoRedefine/>
    <w:uiPriority w:val="39"/>
    <w:unhideWhenUsed/>
    <w:rsid w:val="000C4382"/>
    <w:pPr>
      <w:ind w:left="397"/>
    </w:pPr>
    <w:rPr>
      <w:b w:val="0"/>
      <w:smallCaps/>
      <w:noProof/>
      <w:color w:val="00000A"/>
    </w:rPr>
  </w:style>
  <w:style w:type="paragraph" w:styleId="TOC3">
    <w:name w:val="toc 3"/>
    <w:basedOn w:val="Normal"/>
    <w:next w:val="TOC2"/>
    <w:uiPriority w:val="39"/>
    <w:unhideWhenUsed/>
    <w:rsid w:val="005A5ED7"/>
    <w:pPr>
      <w:tabs>
        <w:tab w:val="right" w:leader="dot" w:pos="9742"/>
      </w:tabs>
      <w:spacing w:line="360" w:lineRule="auto"/>
      <w:ind w:left="851"/>
    </w:pPr>
    <w:rPr>
      <w:rFonts w:asciiTheme="minorHAnsi" w:hAnsiTheme="minorHAnsi" w:cstheme="minorHAnsi"/>
      <w:i/>
      <w:iCs/>
      <w:szCs w:val="20"/>
    </w:rPr>
  </w:style>
  <w:style w:type="character" w:customStyle="1" w:styleId="BodyTextChar">
    <w:name w:val=".Body Text Char"/>
    <w:basedOn w:val="DefaultParagraphFont"/>
    <w:link w:val="BodyText"/>
    <w:rsid w:val="000533CE"/>
    <w:rPr>
      <w:rFonts w:ascii="Arial" w:hAnsi="Arial"/>
      <w:color w:val="00000A"/>
      <w:lang w:eastAsia="en-GB"/>
    </w:rPr>
  </w:style>
  <w:style w:type="paragraph" w:customStyle="1" w:styleId="BodyText">
    <w:name w:val=".Body Text"/>
    <w:basedOn w:val="Normal"/>
    <w:link w:val="BodyTextChar"/>
    <w:qFormat/>
    <w:rsid w:val="000533CE"/>
    <w:pPr>
      <w:jc w:val="both"/>
    </w:pPr>
    <w:rPr>
      <w:color w:val="00000A"/>
      <w:lang w:eastAsia="en-GB"/>
    </w:rPr>
  </w:style>
  <w:style w:type="numbering" w:customStyle="1" w:styleId="CalligoList">
    <w:name w:val="Calligo List"/>
    <w:uiPriority w:val="99"/>
    <w:rsid w:val="003477A1"/>
    <w:pPr>
      <w:numPr>
        <w:numId w:val="11"/>
      </w:numPr>
    </w:pPr>
  </w:style>
  <w:style w:type="table" w:styleId="GridTable5Dark-Accent6">
    <w:name w:val="Grid Table 5 Dark Accent 6"/>
    <w:basedOn w:val="TableNormal"/>
    <w:uiPriority w:val="50"/>
    <w:rsid w:val="001A50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A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A52" w:themeFill="accent6"/>
      </w:tcPr>
    </w:tblStylePr>
    <w:tblStylePr w:type="band1Vert">
      <w:tblPr/>
      <w:tcPr>
        <w:shd w:val="clear" w:color="auto" w:fill="AAE2B6" w:themeFill="accent6" w:themeFillTint="66"/>
      </w:tcPr>
    </w:tblStylePr>
    <w:tblStylePr w:type="band1Horz">
      <w:tblPr/>
      <w:tcPr>
        <w:shd w:val="clear" w:color="auto" w:fill="AAE2B6" w:themeFill="accent6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1A50F5"/>
    <w:pPr>
      <w:spacing w:after="0" w:line="240" w:lineRule="auto"/>
    </w:pPr>
    <w:rPr>
      <w:color w:val="1F1BA4" w:themeColor="accent3" w:themeShade="BF"/>
    </w:rPr>
    <w:tblPr>
      <w:tblStyleRowBandSize w:val="1"/>
      <w:tblStyleColBandSize w:val="1"/>
      <w:tblBorders>
        <w:top w:val="single" w:sz="4" w:space="0" w:color="7F7BE9" w:themeColor="accent3" w:themeTint="99"/>
        <w:left w:val="single" w:sz="4" w:space="0" w:color="7F7BE9" w:themeColor="accent3" w:themeTint="99"/>
        <w:bottom w:val="single" w:sz="4" w:space="0" w:color="7F7BE9" w:themeColor="accent3" w:themeTint="99"/>
        <w:right w:val="single" w:sz="4" w:space="0" w:color="7F7BE9" w:themeColor="accent3" w:themeTint="99"/>
        <w:insideH w:val="single" w:sz="4" w:space="0" w:color="7F7BE9" w:themeColor="accent3" w:themeTint="99"/>
        <w:insideV w:val="single" w:sz="4" w:space="0" w:color="7F7B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Arial" w:hAnsi="Arial"/>
        <w:b/>
        <w:i w:val="0"/>
        <w:iCs/>
        <w:color w:val="7E7E7E"/>
        <w:sz w:val="22"/>
      </w:rPr>
      <w:tblPr/>
      <w:tcPr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3F7" w:themeFill="accent3" w:themeFillTint="33"/>
      </w:tcPr>
    </w:tblStylePr>
    <w:tblStylePr w:type="band1Horz">
      <w:tblPr/>
      <w:tcPr>
        <w:shd w:val="clear" w:color="auto" w:fill="D4D3F7" w:themeFill="accent3" w:themeFillTint="33"/>
      </w:tcPr>
    </w:tblStylePr>
    <w:tblStylePr w:type="neCell">
      <w:tblPr/>
      <w:tcPr>
        <w:tcBorders>
          <w:bottom w:val="single" w:sz="4" w:space="0" w:color="7F7BE9" w:themeColor="accent3" w:themeTint="99"/>
        </w:tcBorders>
      </w:tcPr>
    </w:tblStylePr>
    <w:tblStylePr w:type="nwCell">
      <w:tblPr/>
      <w:tcPr>
        <w:tcBorders>
          <w:bottom w:val="single" w:sz="4" w:space="0" w:color="7F7BE9" w:themeColor="accent3" w:themeTint="99"/>
        </w:tcBorders>
      </w:tcPr>
    </w:tblStylePr>
    <w:tblStylePr w:type="seCell">
      <w:tblPr/>
      <w:tcPr>
        <w:tcBorders>
          <w:top w:val="single" w:sz="4" w:space="0" w:color="7F7BE9" w:themeColor="accent3" w:themeTint="99"/>
        </w:tcBorders>
      </w:tcPr>
    </w:tblStylePr>
    <w:tblStylePr w:type="swCell">
      <w:tblPr/>
      <w:tcPr>
        <w:tcBorders>
          <w:top w:val="single" w:sz="4" w:space="0" w:color="7F7BE9" w:themeColor="accent3" w:themeTint="99"/>
        </w:tcBorders>
      </w:tcPr>
    </w:tblStylePr>
  </w:style>
  <w:style w:type="table" w:styleId="TableGrid">
    <w:name w:val="Table Grid"/>
    <w:basedOn w:val="TableNormal"/>
    <w:uiPriority w:val="39"/>
    <w:rsid w:val="009F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F5071"/>
    <w:pPr>
      <w:spacing w:after="0" w:line="240" w:lineRule="auto"/>
    </w:pPr>
    <w:rPr>
      <w:color w:val="115DAF" w:themeColor="accent1" w:themeShade="BF"/>
    </w:rPr>
    <w:tblPr>
      <w:tblStyleRowBandSize w:val="1"/>
      <w:tblStyleColBandSize w:val="1"/>
      <w:tblBorders>
        <w:top w:val="single" w:sz="4" w:space="0" w:color="75B0F1" w:themeColor="accent1" w:themeTint="99"/>
        <w:left w:val="single" w:sz="4" w:space="0" w:color="75B0F1" w:themeColor="accent1" w:themeTint="99"/>
        <w:bottom w:val="single" w:sz="4" w:space="0" w:color="75B0F1" w:themeColor="accent1" w:themeTint="99"/>
        <w:right w:val="single" w:sz="4" w:space="0" w:color="75B0F1" w:themeColor="accent1" w:themeTint="99"/>
        <w:insideH w:val="single" w:sz="4" w:space="0" w:color="75B0F1" w:themeColor="accent1" w:themeTint="99"/>
        <w:insideV w:val="single" w:sz="4" w:space="0" w:color="75B0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FA" w:themeFill="accent1" w:themeFillTint="33"/>
      </w:tcPr>
    </w:tblStylePr>
    <w:tblStylePr w:type="band1Horz">
      <w:tblPr/>
      <w:tcPr>
        <w:shd w:val="clear" w:color="auto" w:fill="D0E4FA" w:themeFill="accent1" w:themeFillTint="33"/>
      </w:tcPr>
    </w:tblStylePr>
  </w:style>
  <w:style w:type="table" w:styleId="PlainTable1">
    <w:name w:val="Plain Table 1"/>
    <w:basedOn w:val="TableNormal"/>
    <w:uiPriority w:val="41"/>
    <w:rsid w:val="009F50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FD72ED"/>
    <w:pPr>
      <w:spacing w:after="0" w:line="240" w:lineRule="auto"/>
    </w:pPr>
    <w:rPr>
      <w:color w:val="00000A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A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A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A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A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9B9B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A" w:themeFill="text1"/>
      </w:tcPr>
    </w:tblStylePr>
    <w:tblStylePr w:type="band1Vert">
      <w:tblPr/>
      <w:tcPr>
        <w:shd w:val="clear" w:color="auto" w:fill="3737FF" w:themeFill="text1" w:themeFillTint="66"/>
      </w:tcPr>
    </w:tblStylePr>
    <w:tblStylePr w:type="band1Horz">
      <w:tblPr/>
      <w:tcPr>
        <w:shd w:val="clear" w:color="auto" w:fill="3737FF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FD72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3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4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4DB" w:themeFill="accent3"/>
      </w:tcPr>
    </w:tblStylePr>
    <w:tblStylePr w:type="band1Vert">
      <w:tblPr/>
      <w:tcPr>
        <w:shd w:val="clear" w:color="auto" w:fill="A9A7F0" w:themeFill="accent3" w:themeFillTint="66"/>
      </w:tcPr>
    </w:tblStylePr>
    <w:tblStylePr w:type="band1Horz">
      <w:tblPr/>
      <w:tcPr>
        <w:shd w:val="clear" w:color="auto" w:fill="A9A7F0" w:themeFill="accent3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BC25A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C25A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C25A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C25A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C25A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C25A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0D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NumberHeader1">
    <w:name w:val="Number Header 1"/>
    <w:basedOn w:val="Heading1"/>
    <w:link w:val="NumberHeader1Char"/>
    <w:rsid w:val="00914BE6"/>
    <w:pPr>
      <w:numPr>
        <w:numId w:val="2"/>
      </w:numPr>
      <w:jc w:val="left"/>
    </w:pPr>
    <w:rPr>
      <w:lang w:eastAsia="en-US"/>
    </w:rPr>
  </w:style>
  <w:style w:type="paragraph" w:customStyle="1" w:styleId="NumberHead11">
    <w:name w:val="Number Head 1.1"/>
    <w:basedOn w:val="H1Blue"/>
    <w:link w:val="NumberHead11Char"/>
    <w:rsid w:val="00914BE6"/>
    <w:pPr>
      <w:numPr>
        <w:numId w:val="3"/>
      </w:numPr>
      <w:ind w:left="360"/>
    </w:pPr>
  </w:style>
  <w:style w:type="character" w:customStyle="1" w:styleId="NumberHeader1Char">
    <w:name w:val="Number Header 1 Char"/>
    <w:basedOn w:val="Heading1Char"/>
    <w:link w:val="NumberHeader1"/>
    <w:rsid w:val="00914BE6"/>
    <w:rPr>
      <w:rFonts w:ascii="Arial" w:eastAsiaTheme="majorEastAsia" w:hAnsi="Arial" w:cstheme="majorBidi"/>
      <w:b/>
      <w:color w:val="1A7DE8" w:themeColor="accent1"/>
      <w:sz w:val="32"/>
      <w:szCs w:val="32"/>
      <w:lang w:eastAsia="en-GB"/>
    </w:rPr>
  </w:style>
  <w:style w:type="paragraph" w:customStyle="1" w:styleId="Style1">
    <w:name w:val="Style1"/>
    <w:basedOn w:val="Heading2"/>
    <w:link w:val="Style1Char"/>
    <w:rsid w:val="00914BE6"/>
    <w:pPr>
      <w:numPr>
        <w:numId w:val="4"/>
      </w:numPr>
      <w:ind w:left="360"/>
      <w:jc w:val="left"/>
    </w:pPr>
    <w:rPr>
      <w:lang w:eastAsia="en-US"/>
    </w:rPr>
  </w:style>
  <w:style w:type="character" w:customStyle="1" w:styleId="NumberHead11Char">
    <w:name w:val="Number Head 1.1 Char"/>
    <w:basedOn w:val="H1BlueChar"/>
    <w:link w:val="NumberHead11"/>
    <w:rsid w:val="00914BE6"/>
    <w:rPr>
      <w:rFonts w:ascii="Arial" w:eastAsiaTheme="majorEastAsia" w:hAnsi="Arial" w:cstheme="majorBidi"/>
      <w:b/>
      <w:color w:val="00B4E5"/>
      <w:sz w:val="32"/>
      <w:szCs w:val="32"/>
      <w:lang w:eastAsia="en-GB"/>
    </w:rPr>
  </w:style>
  <w:style w:type="paragraph" w:customStyle="1" w:styleId="H1NumberBlue">
    <w:name w:val="H1 Number Blue"/>
    <w:basedOn w:val="Heading1"/>
    <w:next w:val="BodyText"/>
    <w:link w:val="H1NumberBlueChar"/>
    <w:autoRedefine/>
    <w:qFormat/>
    <w:rsid w:val="000533CE"/>
    <w:pPr>
      <w:numPr>
        <w:numId w:val="19"/>
      </w:numPr>
      <w:jc w:val="left"/>
    </w:pPr>
    <w:rPr>
      <w:rFonts w:cs="Times New Roman (Headings CS)"/>
    </w:rPr>
  </w:style>
  <w:style w:type="character" w:customStyle="1" w:styleId="Style1Char">
    <w:name w:val="Style1 Char"/>
    <w:basedOn w:val="Heading2Char"/>
    <w:link w:val="Style1"/>
    <w:rsid w:val="00914BE6"/>
    <w:rPr>
      <w:rFonts w:ascii="Arial" w:eastAsiaTheme="majorEastAsia" w:hAnsi="Arial" w:cstheme="majorBidi"/>
      <w:b/>
      <w:color w:val="1A7DE8" w:themeColor="accent1"/>
      <w:sz w:val="28"/>
      <w:szCs w:val="26"/>
      <w:lang w:eastAsia="en-GB"/>
    </w:rPr>
  </w:style>
  <w:style w:type="paragraph" w:customStyle="1" w:styleId="H2NumberBlue">
    <w:name w:val="H2 Number Blue"/>
    <w:basedOn w:val="Heading2"/>
    <w:next w:val="BodyText"/>
    <w:link w:val="H2NumberBlueChar"/>
    <w:qFormat/>
    <w:rsid w:val="000533CE"/>
    <w:pPr>
      <w:numPr>
        <w:ilvl w:val="1"/>
        <w:numId w:val="19"/>
      </w:numPr>
      <w:jc w:val="left"/>
    </w:pPr>
    <w:rPr>
      <w:rFonts w:cs="Times New Roman (Headings CS)"/>
      <w:bCs/>
    </w:rPr>
  </w:style>
  <w:style w:type="paragraph" w:customStyle="1" w:styleId="H3NumberBlue">
    <w:name w:val="H3 Number Blue"/>
    <w:basedOn w:val="Normal"/>
    <w:next w:val="BodyText"/>
    <w:link w:val="H3NumberBlueChar"/>
    <w:autoRedefine/>
    <w:rsid w:val="001A4ED2"/>
    <w:pPr>
      <w:spacing w:before="0" w:after="0" w:line="360" w:lineRule="auto"/>
      <w:ind w:left="360"/>
    </w:pPr>
    <w:rPr>
      <w:b/>
      <w:bCs/>
      <w:color w:val="00BAEA"/>
      <w:sz w:val="24"/>
    </w:rPr>
  </w:style>
  <w:style w:type="paragraph" w:customStyle="1" w:styleId="H4NumberGrey">
    <w:name w:val="H4 Number Grey"/>
    <w:basedOn w:val="H3NumberBlue"/>
    <w:next w:val="BodyText"/>
    <w:rsid w:val="003C2720"/>
    <w:pPr>
      <w:numPr>
        <w:ilvl w:val="3"/>
        <w:numId w:val="19"/>
      </w:numPr>
    </w:pPr>
    <w:rPr>
      <w:bCs w:val="0"/>
      <w:color w:val="00000A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75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3CE"/>
    <w:rPr>
      <w:rFonts w:ascii="Arial" w:hAnsi="Arial"/>
      <w:color w:val="7E7E7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CE"/>
    <w:rPr>
      <w:rFonts w:ascii="Arial" w:hAnsi="Arial"/>
      <w:b/>
      <w:bCs/>
      <w:color w:val="7E7E7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CE"/>
    <w:rPr>
      <w:rFonts w:ascii="Segoe UI" w:hAnsi="Segoe UI" w:cs="Segoe UI"/>
      <w:color w:val="7E7E7E"/>
      <w:sz w:val="18"/>
      <w:szCs w:val="18"/>
    </w:rPr>
  </w:style>
  <w:style w:type="paragraph" w:customStyle="1" w:styleId="H1NumberGrey">
    <w:name w:val="H1 Number Grey"/>
    <w:basedOn w:val="H1NumberBlue"/>
    <w:link w:val="H1NumberGreyChar"/>
    <w:rsid w:val="003C2720"/>
    <w:pPr>
      <w:numPr>
        <w:numId w:val="0"/>
      </w:numPr>
      <w:ind w:left="357" w:hanging="357"/>
    </w:pPr>
    <w:rPr>
      <w:color w:val="00000A" w:themeColor="text1"/>
    </w:rPr>
  </w:style>
  <w:style w:type="paragraph" w:customStyle="1" w:styleId="H2NumberGrey">
    <w:name w:val="H2 Number Grey"/>
    <w:basedOn w:val="H2NumberBlue"/>
    <w:link w:val="H2NumberGreyChar"/>
    <w:rsid w:val="003C2720"/>
    <w:pPr>
      <w:numPr>
        <w:ilvl w:val="0"/>
        <w:numId w:val="0"/>
      </w:numPr>
    </w:pPr>
    <w:rPr>
      <w:color w:val="00000A" w:themeColor="text1"/>
    </w:rPr>
  </w:style>
  <w:style w:type="character" w:customStyle="1" w:styleId="H1NumberBlueChar">
    <w:name w:val="H1 Number Blue Char"/>
    <w:basedOn w:val="DefaultParagraphFont"/>
    <w:link w:val="H1NumberBlue"/>
    <w:rsid w:val="000533CE"/>
    <w:rPr>
      <w:rFonts w:ascii="Arial" w:eastAsiaTheme="majorEastAsia" w:hAnsi="Arial" w:cs="Times New Roman (Headings CS)"/>
      <w:b/>
      <w:color w:val="1C4AF2"/>
      <w:sz w:val="32"/>
      <w:szCs w:val="32"/>
      <w:lang w:eastAsia="en-GB"/>
    </w:rPr>
  </w:style>
  <w:style w:type="character" w:customStyle="1" w:styleId="H1NumberGreyChar">
    <w:name w:val="H1 Number Grey Char"/>
    <w:basedOn w:val="H1NumberBlueChar"/>
    <w:link w:val="H1NumberGrey"/>
    <w:rsid w:val="003C2720"/>
    <w:rPr>
      <w:rFonts w:ascii="Arial" w:eastAsiaTheme="majorEastAsia" w:hAnsi="Arial" w:cs="Times New Roman (Headings CS)"/>
      <w:b/>
      <w:color w:val="00000A" w:themeColor="text1"/>
      <w:sz w:val="32"/>
      <w:szCs w:val="32"/>
      <w:lang w:eastAsia="en-GB"/>
    </w:rPr>
  </w:style>
  <w:style w:type="paragraph" w:customStyle="1" w:styleId="H3NumberGrey">
    <w:name w:val="H3 Number Grey"/>
    <w:basedOn w:val="CalligoBody"/>
    <w:next w:val="CalligoBody"/>
    <w:link w:val="H3NumberGreyChar"/>
    <w:qFormat/>
    <w:rsid w:val="000533CE"/>
    <w:pPr>
      <w:keepNext/>
      <w:keepLines/>
      <w:numPr>
        <w:ilvl w:val="2"/>
        <w:numId w:val="19"/>
      </w:numPr>
      <w:outlineLvl w:val="2"/>
    </w:pPr>
    <w:rPr>
      <w:rFonts w:eastAsiaTheme="majorEastAsia" w:cstheme="majorBidi"/>
      <w:b/>
      <w:sz w:val="24"/>
      <w:szCs w:val="24"/>
    </w:rPr>
  </w:style>
  <w:style w:type="character" w:customStyle="1" w:styleId="H2NumberBlueChar">
    <w:name w:val="H2 Number Blue Char"/>
    <w:basedOn w:val="Heading2Char"/>
    <w:link w:val="H2NumberBlue"/>
    <w:rsid w:val="000533CE"/>
    <w:rPr>
      <w:rFonts w:ascii="Arial" w:eastAsiaTheme="majorEastAsia" w:hAnsi="Arial" w:cs="Times New Roman (Headings CS)"/>
      <w:b/>
      <w:bCs/>
      <w:color w:val="1C4AF2"/>
      <w:sz w:val="28"/>
      <w:szCs w:val="26"/>
      <w:lang w:eastAsia="en-GB"/>
    </w:rPr>
  </w:style>
  <w:style w:type="character" w:customStyle="1" w:styleId="H2NumberGreyChar">
    <w:name w:val="H2 Number Grey Char"/>
    <w:basedOn w:val="H2NumberBlueChar"/>
    <w:link w:val="H2NumberGrey"/>
    <w:rsid w:val="003C2720"/>
    <w:rPr>
      <w:rFonts w:ascii="Arial" w:eastAsiaTheme="majorEastAsia" w:hAnsi="Arial" w:cs="Times New Roman (Headings CS)"/>
      <w:b/>
      <w:bCs/>
      <w:color w:val="00000A" w:themeColor="text1"/>
      <w:sz w:val="28"/>
      <w:szCs w:val="26"/>
      <w:lang w:eastAsia="en-GB"/>
    </w:rPr>
  </w:style>
  <w:style w:type="table" w:styleId="GridTable1Light-Accent2">
    <w:name w:val="Grid Table 1 Light Accent 2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4B6F9" w:themeColor="accent2" w:themeTint="66"/>
        <w:left w:val="single" w:sz="4" w:space="0" w:color="A4B6F9" w:themeColor="accent2" w:themeTint="66"/>
        <w:bottom w:val="single" w:sz="4" w:space="0" w:color="A4B6F9" w:themeColor="accent2" w:themeTint="66"/>
        <w:right w:val="single" w:sz="4" w:space="0" w:color="A4B6F9" w:themeColor="accent2" w:themeTint="66"/>
        <w:insideH w:val="single" w:sz="4" w:space="0" w:color="A4B6F9" w:themeColor="accent2" w:themeTint="66"/>
        <w:insideV w:val="single" w:sz="4" w:space="0" w:color="A4B6F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69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9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3NumberBlueChar">
    <w:name w:val="H3 Number Blue Char"/>
    <w:basedOn w:val="Heading3Char"/>
    <w:link w:val="H3NumberBlue"/>
    <w:rsid w:val="001A4ED2"/>
    <w:rPr>
      <w:rFonts w:ascii="Arial" w:eastAsiaTheme="majorEastAsia" w:hAnsi="Arial" w:cstheme="majorBidi"/>
      <w:b/>
      <w:bCs/>
      <w:color w:val="00BAEA"/>
      <w:sz w:val="24"/>
      <w:szCs w:val="24"/>
      <w:lang w:eastAsia="en-GB"/>
    </w:rPr>
  </w:style>
  <w:style w:type="character" w:customStyle="1" w:styleId="H3NumberGreyChar">
    <w:name w:val="H3 Number Grey Char"/>
    <w:basedOn w:val="H3NumberBlueChar"/>
    <w:link w:val="H3NumberGrey"/>
    <w:rsid w:val="000533CE"/>
    <w:rPr>
      <w:rFonts w:ascii="Arial" w:eastAsiaTheme="majorEastAsia" w:hAnsi="Arial" w:cstheme="majorBidi"/>
      <w:b/>
      <w:bCs w:val="0"/>
      <w:color w:val="00000A"/>
      <w:sz w:val="24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A3CAF5" w:themeColor="accent1" w:themeTint="66"/>
        <w:left w:val="single" w:sz="4" w:space="0" w:color="A3CAF5" w:themeColor="accent1" w:themeTint="66"/>
        <w:bottom w:val="single" w:sz="4" w:space="0" w:color="A3CAF5" w:themeColor="accent1" w:themeTint="66"/>
        <w:right w:val="single" w:sz="4" w:space="0" w:color="A3CAF5" w:themeColor="accent1" w:themeTint="66"/>
        <w:insideH w:val="single" w:sz="4" w:space="0" w:color="A3CAF5" w:themeColor="accent1" w:themeTint="66"/>
        <w:insideV w:val="single" w:sz="4" w:space="0" w:color="A3CA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B0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B0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aliases w:val="Calligo Table - Grey"/>
    <w:basedOn w:val="TableNormal"/>
    <w:uiPriority w:val="49"/>
    <w:rsid w:val="00FD6E37"/>
    <w:pPr>
      <w:spacing w:after="0" w:line="240" w:lineRule="auto"/>
    </w:pPr>
    <w:tblPr>
      <w:tblStyleRowBandSize w:val="1"/>
      <w:tblStyleColBandSize w:val="1"/>
      <w:tblBorders>
        <w:top w:val="single" w:sz="4" w:space="0" w:color="0000D2" w:themeColor="text1" w:themeTint="99"/>
        <w:left w:val="single" w:sz="4" w:space="0" w:color="0000D2" w:themeColor="text1" w:themeTint="99"/>
        <w:bottom w:val="single" w:sz="4" w:space="0" w:color="0000D2" w:themeColor="text1" w:themeTint="99"/>
        <w:right w:val="single" w:sz="4" w:space="0" w:color="0000D2" w:themeColor="text1" w:themeTint="99"/>
        <w:insideH w:val="single" w:sz="4" w:space="0" w:color="0000D2" w:themeColor="text1" w:themeTint="99"/>
        <w:insideV w:val="single" w:sz="4" w:space="0" w:color="0000D2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A" w:themeColor="text1"/>
          <w:left w:val="single" w:sz="4" w:space="0" w:color="00000A" w:themeColor="text1"/>
          <w:bottom w:val="single" w:sz="4" w:space="0" w:color="00000A" w:themeColor="text1"/>
          <w:right w:val="single" w:sz="4" w:space="0" w:color="00000A" w:themeColor="text1"/>
          <w:insideH w:val="nil"/>
          <w:insideV w:val="nil"/>
        </w:tcBorders>
        <w:shd w:val="clear" w:color="auto" w:fill="00000A" w:themeFill="text1"/>
      </w:tcPr>
    </w:tblStylePr>
    <w:tblStylePr w:type="lastRow">
      <w:rPr>
        <w:b/>
        <w:bCs/>
      </w:rPr>
      <w:tblPr/>
      <w:tcPr>
        <w:tcBorders>
          <w:top w:val="double" w:sz="4" w:space="0" w:color="00000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FF" w:themeFill="text1" w:themeFillTint="33"/>
      </w:tcPr>
    </w:tblStylePr>
    <w:tblStylePr w:type="band1Horz">
      <w:tblPr/>
      <w:tcPr>
        <w:shd w:val="clear" w:color="auto" w:fill="9B9BFF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2E615B"/>
    <w:pPr>
      <w:spacing w:after="0" w:line="240" w:lineRule="auto"/>
    </w:pPr>
    <w:tblPr>
      <w:tblStyleRowBandSize w:val="1"/>
      <w:tblStyleColBandSize w:val="1"/>
      <w:tblBorders>
        <w:top w:val="single" w:sz="4" w:space="0" w:color="7FD492" w:themeColor="accent6" w:themeTint="99"/>
        <w:left w:val="single" w:sz="4" w:space="0" w:color="7FD492" w:themeColor="accent6" w:themeTint="99"/>
        <w:bottom w:val="single" w:sz="4" w:space="0" w:color="7FD492" w:themeColor="accent6" w:themeTint="99"/>
        <w:right w:val="single" w:sz="4" w:space="0" w:color="7FD492" w:themeColor="accent6" w:themeTint="99"/>
        <w:insideH w:val="single" w:sz="4" w:space="0" w:color="7FD492" w:themeColor="accent6" w:themeTint="99"/>
        <w:insideV w:val="single" w:sz="4" w:space="0" w:color="7FD49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0DA" w:themeFill="accent6" w:themeFillTint="33"/>
      </w:tcPr>
    </w:tblStylePr>
    <w:tblStylePr w:type="band1Horz">
      <w:tblPr/>
      <w:tcPr>
        <w:shd w:val="clear" w:color="auto" w:fill="D4F0DA" w:themeFill="accent6" w:themeFillTint="33"/>
      </w:tcPr>
    </w:tblStylePr>
    <w:tblStylePr w:type="neCell">
      <w:tblPr/>
      <w:tcPr>
        <w:tcBorders>
          <w:bottom w:val="single" w:sz="4" w:space="0" w:color="7FD492" w:themeColor="accent6" w:themeTint="99"/>
        </w:tcBorders>
      </w:tcPr>
    </w:tblStylePr>
    <w:tblStylePr w:type="nwCell">
      <w:tblPr/>
      <w:tcPr>
        <w:tcBorders>
          <w:bottom w:val="single" w:sz="4" w:space="0" w:color="7FD492" w:themeColor="accent6" w:themeTint="99"/>
        </w:tcBorders>
      </w:tcPr>
    </w:tblStylePr>
    <w:tblStylePr w:type="seCell">
      <w:tblPr/>
      <w:tcPr>
        <w:tcBorders>
          <w:top w:val="single" w:sz="4" w:space="0" w:color="7FD492" w:themeColor="accent6" w:themeTint="99"/>
        </w:tcBorders>
      </w:tcPr>
    </w:tblStylePr>
    <w:tblStylePr w:type="swCell">
      <w:tblPr/>
      <w:tcPr>
        <w:tcBorders>
          <w:top w:val="single" w:sz="4" w:space="0" w:color="7FD492" w:themeColor="accent6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3C72"/>
    <w:rPr>
      <w:color w:val="808080"/>
    </w:rPr>
  </w:style>
  <w:style w:type="paragraph" w:customStyle="1" w:styleId="TitleGrey">
    <w:name w:val="Title Grey"/>
    <w:link w:val="TitleGreyChar"/>
    <w:autoRedefine/>
    <w:rsid w:val="007122B9"/>
    <w:pPr>
      <w:spacing w:before="120" w:after="120"/>
      <w:jc w:val="center"/>
    </w:pPr>
    <w:rPr>
      <w:rFonts w:ascii="Arial" w:eastAsiaTheme="majorEastAsia" w:hAnsi="Arial" w:cstheme="majorBidi"/>
      <w:b/>
      <w:color w:val="00000A" w:themeColor="text1"/>
      <w:sz w:val="48"/>
      <w:szCs w:val="32"/>
    </w:rPr>
  </w:style>
  <w:style w:type="character" w:customStyle="1" w:styleId="TitleGreyChar">
    <w:name w:val="Title Grey Char"/>
    <w:basedOn w:val="Heading1Char"/>
    <w:link w:val="TitleGrey"/>
    <w:rsid w:val="007122B9"/>
    <w:rPr>
      <w:rFonts w:ascii="Arial" w:eastAsiaTheme="majorEastAsia" w:hAnsi="Arial" w:cstheme="majorBidi"/>
      <w:b/>
      <w:color w:val="1A7DE8" w:themeColor="accent1"/>
      <w:sz w:val="48"/>
      <w:szCs w:val="32"/>
      <w:lang w:eastAsia="en-GB"/>
    </w:rPr>
  </w:style>
  <w:style w:type="paragraph" w:styleId="Subtitle">
    <w:name w:val="Subtitle"/>
    <w:basedOn w:val="BodyText"/>
    <w:next w:val="BodyText"/>
    <w:link w:val="SubtitleChar"/>
    <w:uiPriority w:val="11"/>
    <w:qFormat/>
    <w:rsid w:val="000533CE"/>
    <w:pPr>
      <w:numPr>
        <w:ilvl w:val="1"/>
      </w:numPr>
      <w:spacing w:after="0"/>
      <w:jc w:val="center"/>
    </w:pPr>
    <w:rPr>
      <w:rFonts w:eastAsiaTheme="minorEastAsia" w:cstheme="majorBidi"/>
      <w:b/>
      <w:spacing w:val="15"/>
      <w:sz w:val="32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0533CE"/>
    <w:rPr>
      <w:rFonts w:ascii="Arial" w:eastAsiaTheme="minorEastAsia" w:hAnsi="Arial" w:cstheme="majorBidi"/>
      <w:b/>
      <w:color w:val="00000A"/>
      <w:spacing w:val="15"/>
      <w:sz w:val="32"/>
      <w:szCs w:val="26"/>
      <w:lang w:eastAsia="en-GB"/>
    </w:rPr>
  </w:style>
  <w:style w:type="character" w:styleId="SubtleReference">
    <w:name w:val="Subtle Reference"/>
    <w:basedOn w:val="DefaultParagraphFont"/>
    <w:uiPriority w:val="31"/>
    <w:rsid w:val="003C2720"/>
    <w:rPr>
      <w:rFonts w:ascii="Arial" w:hAnsi="Arial"/>
      <w:i/>
      <w:smallCaps/>
      <w:color w:val="00000A" w:themeColor="text1"/>
      <w:sz w:val="22"/>
    </w:rPr>
  </w:style>
  <w:style w:type="character" w:customStyle="1" w:styleId="CalligoBodyChar">
    <w:name w:val="Calligo Body Char"/>
    <w:basedOn w:val="DefaultParagraphFont"/>
    <w:link w:val="CalligoBody"/>
    <w:rsid w:val="007362E9"/>
    <w:rPr>
      <w:rFonts w:ascii="Arial" w:hAnsi="Arial"/>
      <w:color w:val="00000A" w:themeColor="text1"/>
      <w:lang w:eastAsia="en-GB"/>
    </w:rPr>
  </w:style>
  <w:style w:type="paragraph" w:customStyle="1" w:styleId="CalligoBody">
    <w:name w:val="Calligo Body"/>
    <w:basedOn w:val="BodyText"/>
    <w:link w:val="CalligoBodyChar"/>
    <w:rsid w:val="007362E9"/>
  </w:style>
  <w:style w:type="character" w:styleId="IntenseEmphasis">
    <w:name w:val="Intense Emphasis"/>
    <w:basedOn w:val="BodyTextChar"/>
    <w:uiPriority w:val="21"/>
    <w:qFormat/>
    <w:rsid w:val="000533CE"/>
    <w:rPr>
      <w:rFonts w:ascii="Arial" w:hAnsi="Arial"/>
      <w:i/>
      <w:iCs/>
      <w:color w:val="1A7DE8" w:themeColor="accent1"/>
      <w:sz w:val="22"/>
      <w:lang w:eastAsia="en-GB"/>
    </w:rPr>
  </w:style>
  <w:style w:type="paragraph" w:styleId="ListBullet">
    <w:name w:val="List Bullet"/>
    <w:basedOn w:val="BodyText"/>
    <w:uiPriority w:val="99"/>
    <w:unhideWhenUsed/>
    <w:qFormat/>
    <w:rsid w:val="000533CE"/>
    <w:pPr>
      <w:numPr>
        <w:numId w:val="1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nal.duff@calligo.i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rendan.walsh@calligo.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n.Walsh\Downloads\Calligo%20-%20Word%20-%20General%20Template%20-%20NEW%202022%20(5).dotx" TargetMode="External"/></Relationships>
</file>

<file path=word/theme/theme1.xml><?xml version="1.0" encoding="utf-8"?>
<a:theme xmlns:a="http://schemas.openxmlformats.org/drawingml/2006/main" name="Office Theme">
  <a:themeElements>
    <a:clrScheme name="Calligo 2022">
      <a:dk1>
        <a:srgbClr val="00000A"/>
      </a:dk1>
      <a:lt1>
        <a:srgbClr val="FFFFFF"/>
      </a:lt1>
      <a:dk2>
        <a:srgbClr val="00000A"/>
      </a:dk2>
      <a:lt2>
        <a:srgbClr val="EEEEF5"/>
      </a:lt2>
      <a:accent1>
        <a:srgbClr val="1A7DE8"/>
      </a:accent1>
      <a:accent2>
        <a:srgbClr val="1C4AF2"/>
      </a:accent2>
      <a:accent3>
        <a:srgbClr val="2B24DB"/>
      </a:accent3>
      <a:accent4>
        <a:srgbClr val="F58314"/>
      </a:accent4>
      <a:accent5>
        <a:srgbClr val="FBBD04"/>
      </a:accent5>
      <a:accent6>
        <a:srgbClr val="39AA52"/>
      </a:accent6>
      <a:hlink>
        <a:srgbClr val="1A7DE8"/>
      </a:hlink>
      <a:folHlink>
        <a:srgbClr val="1A7DE8"/>
      </a:folHlink>
    </a:clrScheme>
    <a:fontScheme name="Callig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3B758FDF15D48A20950B3430240EF" ma:contentTypeVersion="16" ma:contentTypeDescription="Create a new document." ma:contentTypeScope="" ma:versionID="62ff8d5f701dac474291b57a1924c9f3">
  <xsd:schema xmlns:xsd="http://www.w3.org/2001/XMLSchema" xmlns:xs="http://www.w3.org/2001/XMLSchema" xmlns:p="http://schemas.microsoft.com/office/2006/metadata/properties" xmlns:ns2="306b5ec3-fa9a-4f43-ac71-65418ef658fb" xmlns:ns3="d549f63a-fb3b-4af1-a23d-925e300be629" targetNamespace="http://schemas.microsoft.com/office/2006/metadata/properties" ma:root="true" ma:fieldsID="c47093b8e6270405555116a04698bbac" ns2:_="" ns3:_="">
    <xsd:import namespace="306b5ec3-fa9a-4f43-ac71-65418ef658fb"/>
    <xsd:import namespace="d549f63a-fb3b-4af1-a23d-925e300be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ec3-fa9a-4f43-ac71-65418ef65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6fd7c-7857-4daf-8561-3cc59a802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9f63a-fb3b-4af1-a23d-925e300be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ad5bb0-bd2c-4e2c-bf08-c7eb63a6147b}" ma:internalName="TaxCatchAll" ma:showField="CatchAllData" ma:web="d549f63a-fb3b-4af1-a23d-925e300be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b5ec3-fa9a-4f43-ac71-65418ef658fb">
      <Terms xmlns="http://schemas.microsoft.com/office/infopath/2007/PartnerControls"/>
    </lcf76f155ced4ddcb4097134ff3c332f>
    <TaxCatchAll xmlns="d549f63a-fb3b-4af1-a23d-925e300be62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004FB3-3C3E-4D94-AF5B-EF947DB5E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D938-ED02-47A3-9B8F-BDEEDCDC76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8C130-3291-42F3-B46A-378E6F37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ec3-fa9a-4f43-ac71-65418ef658fb"/>
    <ds:schemaRef ds:uri="d549f63a-fb3b-4af1-a23d-925e300be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7DFC5B-2795-4FB6-9C1E-862D1DE9E21A}">
  <ds:schemaRefs>
    <ds:schemaRef ds:uri="http://schemas.microsoft.com/office/2006/metadata/properties"/>
    <ds:schemaRef ds:uri="http://schemas.microsoft.com/office/infopath/2007/PartnerControls"/>
    <ds:schemaRef ds:uri="306b5ec3-fa9a-4f43-ac71-65418ef658fb"/>
    <ds:schemaRef ds:uri="d549f63a-fb3b-4af1-a23d-925e300be6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Calligo - Word - General Template - NEW 2022 (5)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Walsh</dc:creator>
  <cp:keywords>QMS V1</cp:keywords>
  <dc:description/>
  <cp:lastModifiedBy>Brendan Walsh</cp:lastModifiedBy>
  <cp:revision>6</cp:revision>
  <cp:lastPrinted>2020-02-19T11:43:00Z</cp:lastPrinted>
  <dcterms:created xsi:type="dcterms:W3CDTF">2024-02-29T11:39:00Z</dcterms:created>
  <dcterms:modified xsi:type="dcterms:W3CDTF">2024-08-30T11:53:00Z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0x0101007823B758FDF15D48A20950B3430240EF</vt:lpwstr>
  </property>
</Properties>
</file>